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49" w:rsidRPr="00CB5227" w:rsidRDefault="00460437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CB5227" w:rsidRPr="00CB5227">
        <w:rPr>
          <w:rFonts w:hint="eastAsia"/>
          <w:sz w:val="24"/>
        </w:rPr>
        <w:t>新人戦決勝戦の</w:t>
      </w:r>
      <w:r w:rsidR="00A863E6">
        <w:rPr>
          <w:rFonts w:hint="eastAsia"/>
          <w:sz w:val="24"/>
        </w:rPr>
        <w:t>戦評</w:t>
      </w:r>
      <w:r>
        <w:rPr>
          <w:rFonts w:hint="eastAsia"/>
          <w:sz w:val="24"/>
        </w:rPr>
        <w:t>）</w:t>
      </w:r>
      <w:bookmarkStart w:id="0" w:name="_GoBack"/>
      <w:bookmarkEnd w:id="0"/>
    </w:p>
    <w:p w:rsidR="00CB5227" w:rsidRDefault="00CB5227" w:rsidP="00A863E6">
      <w:pPr>
        <w:ind w:firstLineChars="100" w:firstLine="227"/>
        <w:rPr>
          <w:rFonts w:hint="eastAsia"/>
          <w:sz w:val="24"/>
        </w:rPr>
      </w:pPr>
      <w:r>
        <w:rPr>
          <w:rFonts w:hint="eastAsia"/>
          <w:sz w:val="24"/>
        </w:rPr>
        <w:t>今大会第５シードの花咲徳栄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今年度インターハイ出場チーム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対第７シードの久喜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新人戦ディフェンディングチャンピオン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の対戦。</w:t>
      </w:r>
    </w:p>
    <w:p w:rsidR="00CB5227" w:rsidRDefault="00CB5227" w:rsidP="00A863E6">
      <w:pPr>
        <w:ind w:firstLineChars="100" w:firstLine="227"/>
        <w:rPr>
          <w:rFonts w:hint="eastAsia"/>
          <w:sz w:val="24"/>
        </w:rPr>
      </w:pPr>
      <w:r>
        <w:rPr>
          <w:rFonts w:hint="eastAsia"/>
          <w:sz w:val="24"/>
        </w:rPr>
        <w:t>花咲徳栄は、準決勝で第１シード本庄第一の猛攻を粘り強く守り</w:t>
      </w:r>
      <w:r w:rsidR="00A863E6">
        <w:rPr>
          <w:rFonts w:hint="eastAsia"/>
          <w:sz w:val="24"/>
        </w:rPr>
        <w:t>、</w:t>
      </w:r>
      <w:r>
        <w:rPr>
          <w:rFonts w:hint="eastAsia"/>
          <w:sz w:val="24"/>
        </w:rPr>
        <w:t>少ないチャンスをものにして決勝まで勝ち進んできた。</w:t>
      </w:r>
    </w:p>
    <w:p w:rsidR="00CB5227" w:rsidRDefault="00CB522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一方の久喜も準決勝では、第３シードの入間向陽に辛勝しお互い、苦労して決勝まで勝ち進んできた。</w:t>
      </w:r>
    </w:p>
    <w:p w:rsidR="00CB5227" w:rsidRDefault="00CB522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決勝では、両チームともサイドから活路を見いだす展開</w:t>
      </w:r>
      <w:r w:rsidR="00A863E6">
        <w:rPr>
          <w:rFonts w:hint="eastAsia"/>
          <w:sz w:val="24"/>
        </w:rPr>
        <w:t>となった</w:t>
      </w:r>
      <w:r>
        <w:rPr>
          <w:rFonts w:hint="eastAsia"/>
          <w:sz w:val="24"/>
        </w:rPr>
        <w:t>。前半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分、久喜⑩が左サイドから</w:t>
      </w:r>
      <w:r w:rsidR="00A863E6">
        <w:rPr>
          <w:rFonts w:hint="eastAsia"/>
          <w:sz w:val="24"/>
        </w:rPr>
        <w:t>グ</w:t>
      </w:r>
      <w:r>
        <w:rPr>
          <w:rFonts w:hint="eastAsia"/>
          <w:sz w:val="24"/>
        </w:rPr>
        <w:t>ラウン</w:t>
      </w:r>
      <w:r w:rsidR="00A863E6">
        <w:rPr>
          <w:rFonts w:hint="eastAsia"/>
          <w:sz w:val="24"/>
        </w:rPr>
        <w:t>ダー</w:t>
      </w:r>
      <w:r>
        <w:rPr>
          <w:rFonts w:hint="eastAsia"/>
          <w:sz w:val="24"/>
        </w:rPr>
        <w:t>のアーリークロスを</w:t>
      </w:r>
      <w:r w:rsidR="00A863E6">
        <w:rPr>
          <w:rFonts w:hint="eastAsia"/>
          <w:sz w:val="24"/>
        </w:rPr>
        <w:t>入れる</w:t>
      </w:r>
      <w:r>
        <w:rPr>
          <w:rFonts w:hint="eastAsia"/>
          <w:sz w:val="24"/>
        </w:rPr>
        <w:t>。花咲徳栄がクリアしたかに見えたが</w:t>
      </w:r>
      <w:r w:rsidR="00A863E6">
        <w:rPr>
          <w:rFonts w:hint="eastAsia"/>
          <w:sz w:val="24"/>
        </w:rPr>
        <w:t>ミスヒットしクリアし損ねたところを、逆サイドから走りこんだ⑪がゴールに押し込んで、久喜が先制する。</w:t>
      </w:r>
    </w:p>
    <w:p w:rsidR="00A863E6" w:rsidRDefault="00A863E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そのあと、花咲徳栄は前線の②と⑩を起点に右サイドの⑧や、左サイドの⑪へ展開してスピード感のある攻撃を何度も仕掛ける。</w:t>
      </w:r>
    </w:p>
    <w:p w:rsidR="00460437" w:rsidRDefault="00A863E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再三シュートチャンスを作るが、久喜のディフェンス陣がことごとくブロック</w:t>
      </w:r>
      <w:r w:rsidR="00460437">
        <w:rPr>
          <w:rFonts w:hint="eastAsia"/>
          <w:sz w:val="24"/>
        </w:rPr>
        <w:t>し花咲徳栄に得点を許さない</w:t>
      </w:r>
      <w:r>
        <w:rPr>
          <w:rFonts w:hint="eastAsia"/>
          <w:sz w:val="24"/>
        </w:rPr>
        <w:t>。</w:t>
      </w:r>
    </w:p>
    <w:p w:rsidR="00460437" w:rsidRDefault="00A863E6" w:rsidP="00460437">
      <w:pPr>
        <w:ind w:firstLineChars="100" w:firstLine="227"/>
        <w:rPr>
          <w:rFonts w:hint="eastAsia"/>
          <w:sz w:val="24"/>
        </w:rPr>
      </w:pPr>
      <w:r>
        <w:rPr>
          <w:rFonts w:hint="eastAsia"/>
          <w:sz w:val="24"/>
        </w:rPr>
        <w:t>後半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分には、花咲徳栄の⑪が</w:t>
      </w:r>
      <w:r w:rsidR="00460437">
        <w:rPr>
          <w:rFonts w:hint="eastAsia"/>
          <w:sz w:val="24"/>
        </w:rPr>
        <w:t>高い位置で</w:t>
      </w:r>
      <w:r>
        <w:rPr>
          <w:rFonts w:hint="eastAsia"/>
          <w:sz w:val="24"/>
        </w:rPr>
        <w:t>久喜ディフェンスとうまく入れ替わり、ペナルティーエリアに進入してシュートを放つも</w:t>
      </w:r>
      <w:r>
        <w:rPr>
          <w:rFonts w:hint="eastAsia"/>
          <w:sz w:val="24"/>
        </w:rPr>
        <w:t>GK</w:t>
      </w:r>
      <w:r>
        <w:rPr>
          <w:rFonts w:hint="eastAsia"/>
          <w:sz w:val="24"/>
        </w:rPr>
        <w:t>正面。</w:t>
      </w:r>
    </w:p>
    <w:p w:rsidR="00A863E6" w:rsidRPr="00CB5227" w:rsidRDefault="00A863E6" w:rsidP="00460437">
      <w:pPr>
        <w:ind w:firstLineChars="100" w:firstLine="227"/>
        <w:rPr>
          <w:sz w:val="24"/>
        </w:rPr>
      </w:pPr>
      <w:r>
        <w:rPr>
          <w:rFonts w:hint="eastAsia"/>
          <w:sz w:val="24"/>
        </w:rPr>
        <w:t>久喜は、最後まで花咲徳栄の猛攻をしのぎ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年連続の優勝を勝ち取った。</w:t>
      </w:r>
    </w:p>
    <w:sectPr w:rsidR="00A863E6" w:rsidRPr="00CB5227" w:rsidSect="008516A7">
      <w:pgSz w:w="11906" w:h="16838" w:code="9"/>
      <w:pgMar w:top="1531" w:right="1418" w:bottom="1588" w:left="1418" w:header="851" w:footer="992" w:gutter="0"/>
      <w:cols w:space="425"/>
      <w:docGrid w:type="linesAndChars" w:linePitch="342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27"/>
    <w:rsid w:val="00460437"/>
    <w:rsid w:val="007A0049"/>
    <w:rsid w:val="008516A7"/>
    <w:rsid w:val="00A863E6"/>
    <w:rsid w:val="00CB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埼玉県教育委員会</cp:lastModifiedBy>
  <cp:revision>1</cp:revision>
  <dcterms:created xsi:type="dcterms:W3CDTF">2016-02-29T05:14:00Z</dcterms:created>
  <dcterms:modified xsi:type="dcterms:W3CDTF">2016-02-29T05:37:00Z</dcterms:modified>
</cp:coreProperties>
</file>